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912" w:rsidRDefault="00FA6912" w:rsidP="00FA6912">
      <w:pPr>
        <w:pStyle w:val="NoSpacing"/>
        <w:jc w:val="center"/>
      </w:pPr>
      <w:r>
        <w:t>Fox Chapel Homeowners Association</w:t>
      </w:r>
    </w:p>
    <w:p w:rsidR="00FA6912" w:rsidRDefault="00FA6912" w:rsidP="00FA6912">
      <w:pPr>
        <w:pStyle w:val="NoSpacing"/>
        <w:jc w:val="center"/>
      </w:pPr>
      <w:r>
        <w:t>Minutes of Board Meeting</w:t>
      </w:r>
    </w:p>
    <w:p w:rsidR="00FA6912" w:rsidRDefault="00817F8D" w:rsidP="00FA6912">
      <w:pPr>
        <w:pStyle w:val="NoSpacing"/>
        <w:jc w:val="center"/>
      </w:pPr>
      <w:r>
        <w:t>Decembe</w:t>
      </w:r>
      <w:r w:rsidR="00FA6912">
        <w:t xml:space="preserve">r </w:t>
      </w:r>
      <w:r>
        <w:t>3</w:t>
      </w:r>
      <w:r w:rsidR="00FA6912">
        <w:t>, 2015</w:t>
      </w:r>
    </w:p>
    <w:p w:rsidR="00FA6912" w:rsidRDefault="00FA6912" w:rsidP="00FA6912">
      <w:pPr>
        <w:pStyle w:val="NoSpacing"/>
        <w:jc w:val="center"/>
      </w:pPr>
    </w:p>
    <w:p w:rsidR="00FA6912" w:rsidRDefault="00FA6912" w:rsidP="00FA6912">
      <w:pPr>
        <w:pStyle w:val="NoSpacing"/>
      </w:pPr>
      <w:r>
        <w:t>A quorum of 3 board members was in attendance.  They were Traci Thomas, Wade Doss and Jenny Seeley.  Don Gosden also attended in representation of the ACC.  The meeting was called to order at 7:05 PM by Traci Thomas, President.  The underlined agenda items were discussed with outcomes and action items listed in bold type.</w:t>
      </w:r>
    </w:p>
    <w:p w:rsidR="00FA6912" w:rsidRDefault="00FA6912" w:rsidP="00FA6912">
      <w:pPr>
        <w:pStyle w:val="NoSpacing"/>
      </w:pPr>
    </w:p>
    <w:p w:rsidR="00FA6912" w:rsidRDefault="00FA6912" w:rsidP="00FA6912">
      <w:pPr>
        <w:pStyle w:val="NoSpacing"/>
        <w:numPr>
          <w:ilvl w:val="0"/>
          <w:numId w:val="1"/>
        </w:numPr>
        <w:rPr>
          <w:u w:val="single"/>
        </w:rPr>
      </w:pPr>
      <w:r w:rsidRPr="001D5462">
        <w:rPr>
          <w:u w:val="single"/>
        </w:rPr>
        <w:t>Old Business</w:t>
      </w:r>
    </w:p>
    <w:p w:rsidR="00FA6912" w:rsidRDefault="00FA6912" w:rsidP="00FA6912">
      <w:pPr>
        <w:pStyle w:val="NoSpacing"/>
        <w:numPr>
          <w:ilvl w:val="0"/>
          <w:numId w:val="2"/>
        </w:numPr>
      </w:pPr>
      <w:r>
        <w:t>Website Update</w:t>
      </w:r>
    </w:p>
    <w:p w:rsidR="00FA6912" w:rsidRPr="002809FC" w:rsidRDefault="005643BF" w:rsidP="00FA6912">
      <w:pPr>
        <w:pStyle w:val="NoSpacing"/>
        <w:ind w:left="1080"/>
        <w:rPr>
          <w:b/>
        </w:rPr>
      </w:pPr>
      <w:r>
        <w:rPr>
          <w:b/>
        </w:rPr>
        <w:t>Kevin Rowe will work on the website after the first of the year</w:t>
      </w:r>
      <w:r w:rsidR="00FA6912" w:rsidRPr="002809FC">
        <w:rPr>
          <w:b/>
        </w:rPr>
        <w:t>.</w:t>
      </w:r>
    </w:p>
    <w:p w:rsidR="00FA6912" w:rsidRDefault="00FA6912" w:rsidP="00FA6912">
      <w:pPr>
        <w:pStyle w:val="NoSpacing"/>
        <w:numPr>
          <w:ilvl w:val="0"/>
          <w:numId w:val="1"/>
        </w:numPr>
        <w:rPr>
          <w:u w:val="single"/>
        </w:rPr>
      </w:pPr>
      <w:r>
        <w:rPr>
          <w:u w:val="single"/>
        </w:rPr>
        <w:t>ACC Report</w:t>
      </w:r>
    </w:p>
    <w:p w:rsidR="00FA6912" w:rsidRDefault="00FA6912" w:rsidP="00FA6912">
      <w:pPr>
        <w:pStyle w:val="NoSpacing"/>
        <w:numPr>
          <w:ilvl w:val="0"/>
          <w:numId w:val="3"/>
        </w:numPr>
      </w:pPr>
      <w:r w:rsidRPr="002809FC">
        <w:t xml:space="preserve"> Open ACC issues</w:t>
      </w:r>
    </w:p>
    <w:p w:rsidR="00FA6912" w:rsidRPr="00376746" w:rsidRDefault="002E023B" w:rsidP="00FA6912">
      <w:pPr>
        <w:pStyle w:val="NoSpacing"/>
        <w:ind w:left="1080"/>
        <w:rPr>
          <w:b/>
        </w:rPr>
      </w:pPr>
      <w:r>
        <w:rPr>
          <w:b/>
        </w:rPr>
        <w:t>No open issues at this time</w:t>
      </w:r>
      <w:r w:rsidR="00FA6912" w:rsidRPr="00376746">
        <w:rPr>
          <w:b/>
        </w:rPr>
        <w:t>.</w:t>
      </w:r>
    </w:p>
    <w:p w:rsidR="00FA6912" w:rsidRDefault="00FA6912" w:rsidP="00FA6912">
      <w:pPr>
        <w:pStyle w:val="NoSpacing"/>
        <w:numPr>
          <w:ilvl w:val="0"/>
          <w:numId w:val="3"/>
        </w:numPr>
      </w:pPr>
      <w:r>
        <w:t>Approved issues passed to the board</w:t>
      </w:r>
    </w:p>
    <w:p w:rsidR="00FA6912" w:rsidRDefault="00817F8D" w:rsidP="00FA6912">
      <w:pPr>
        <w:pStyle w:val="NoSpacing"/>
        <w:ind w:left="1080"/>
        <w:rPr>
          <w:b/>
        </w:rPr>
      </w:pPr>
      <w:r>
        <w:rPr>
          <w:b/>
        </w:rPr>
        <w:t>The paperwork for the approval of Traci Thomas’ and Jeff Stephens’ driveways was turned in to be filed</w:t>
      </w:r>
      <w:r w:rsidR="00FA6912" w:rsidRPr="002809FC">
        <w:rPr>
          <w:b/>
        </w:rPr>
        <w:t>.</w:t>
      </w:r>
    </w:p>
    <w:p w:rsidR="00FA6912" w:rsidRDefault="00FA6912" w:rsidP="00FA6912">
      <w:pPr>
        <w:pStyle w:val="NoSpacing"/>
        <w:numPr>
          <w:ilvl w:val="0"/>
          <w:numId w:val="3"/>
        </w:numPr>
      </w:pPr>
      <w:r>
        <w:t>Status of Neighborhood Walks</w:t>
      </w:r>
    </w:p>
    <w:p w:rsidR="00FA6912" w:rsidRDefault="00FA6912" w:rsidP="00FA6912">
      <w:pPr>
        <w:pStyle w:val="NoSpacing"/>
        <w:ind w:left="1080"/>
        <w:rPr>
          <w:b/>
        </w:rPr>
      </w:pPr>
      <w:r w:rsidRPr="00B45C3A">
        <w:rPr>
          <w:b/>
        </w:rPr>
        <w:t>The ACC will re</w:t>
      </w:r>
      <w:r w:rsidR="00817F8D">
        <w:rPr>
          <w:b/>
        </w:rPr>
        <w:t>sume regular neighborhood walks after the first of the year</w:t>
      </w:r>
      <w:r w:rsidRPr="00B45C3A">
        <w:rPr>
          <w:b/>
        </w:rPr>
        <w:t>.</w:t>
      </w:r>
    </w:p>
    <w:p w:rsidR="00FA6912" w:rsidRDefault="00FA6912" w:rsidP="00FA6912">
      <w:pPr>
        <w:pStyle w:val="NoSpacing"/>
        <w:numPr>
          <w:ilvl w:val="0"/>
          <w:numId w:val="3"/>
        </w:numPr>
      </w:pPr>
      <w:r>
        <w:t>Improvement letters</w:t>
      </w:r>
    </w:p>
    <w:p w:rsidR="00FA6912" w:rsidRPr="00FE083D" w:rsidRDefault="00817F8D" w:rsidP="00FA6912">
      <w:pPr>
        <w:pStyle w:val="NoSpacing"/>
        <w:ind w:left="1080"/>
        <w:rPr>
          <w:b/>
        </w:rPr>
      </w:pPr>
      <w:r>
        <w:rPr>
          <w:b/>
        </w:rPr>
        <w:t>Don needs the template from Jeff Rountree for the letters</w:t>
      </w:r>
      <w:r w:rsidR="00FA6912" w:rsidRPr="00FE083D">
        <w:rPr>
          <w:b/>
        </w:rPr>
        <w:t>.</w:t>
      </w:r>
      <w:r w:rsidR="002E023B">
        <w:rPr>
          <w:b/>
        </w:rPr>
        <w:t xml:space="preserve">  Requests for improvement since the last meeting have mostly been met.  One home has a fence that needs to be repaired.  The board and ACC will reach out to the homeowner in February if changes haven’t been made.</w:t>
      </w:r>
    </w:p>
    <w:p w:rsidR="00FA6912" w:rsidRDefault="00FA6912" w:rsidP="00FA6912">
      <w:pPr>
        <w:pStyle w:val="NoSpacing"/>
        <w:numPr>
          <w:ilvl w:val="0"/>
          <w:numId w:val="1"/>
        </w:numPr>
        <w:rPr>
          <w:u w:val="single"/>
        </w:rPr>
      </w:pPr>
      <w:r w:rsidRPr="00B45C3A">
        <w:rPr>
          <w:u w:val="single"/>
        </w:rPr>
        <w:t>Financial Update</w:t>
      </w:r>
    </w:p>
    <w:p w:rsidR="00FA6912" w:rsidRDefault="00FA6912" w:rsidP="00FA6912">
      <w:pPr>
        <w:pStyle w:val="NoSpacing"/>
        <w:numPr>
          <w:ilvl w:val="0"/>
          <w:numId w:val="4"/>
        </w:numPr>
      </w:pPr>
      <w:r>
        <w:t>Dues</w:t>
      </w:r>
    </w:p>
    <w:p w:rsidR="00FA6912" w:rsidRPr="00B45C3A" w:rsidRDefault="00FA6912" w:rsidP="00FA6912">
      <w:pPr>
        <w:pStyle w:val="NoSpacing"/>
        <w:ind w:left="1080"/>
        <w:rPr>
          <w:b/>
        </w:rPr>
      </w:pPr>
      <w:r w:rsidRPr="00B45C3A">
        <w:rPr>
          <w:b/>
        </w:rPr>
        <w:t>One homeowner is delinquent on 2015 dues.  Some 2016 dues have already been received</w:t>
      </w:r>
      <w:r w:rsidR="005643BF">
        <w:rPr>
          <w:b/>
        </w:rPr>
        <w:t xml:space="preserve"> (7)</w:t>
      </w:r>
      <w:r w:rsidRPr="00B45C3A">
        <w:rPr>
          <w:b/>
        </w:rPr>
        <w:t>, and all are due in January.</w:t>
      </w:r>
      <w:r w:rsidR="00817F8D">
        <w:rPr>
          <w:b/>
        </w:rPr>
        <w:t xml:space="preserve">  A reminder email will be sent by Jenny 12/15/15.</w:t>
      </w:r>
    </w:p>
    <w:p w:rsidR="00FA6912" w:rsidRDefault="00FA6912" w:rsidP="00FA6912">
      <w:pPr>
        <w:pStyle w:val="NoSpacing"/>
        <w:numPr>
          <w:ilvl w:val="0"/>
          <w:numId w:val="4"/>
        </w:numPr>
      </w:pPr>
      <w:r>
        <w:t>Expenditures</w:t>
      </w:r>
    </w:p>
    <w:p w:rsidR="00FA6912" w:rsidRDefault="00817F8D" w:rsidP="00FA6912">
      <w:pPr>
        <w:pStyle w:val="NoSpacing"/>
        <w:ind w:left="1080"/>
        <w:rPr>
          <w:b/>
        </w:rPr>
      </w:pPr>
      <w:r>
        <w:rPr>
          <w:b/>
        </w:rPr>
        <w:t>Christmas decorations were purchased for the front entrance of the neighborhood with the money that would have gone toward the fall cookout</w:t>
      </w:r>
      <w:r w:rsidR="00FA6912" w:rsidRPr="00B45C3A">
        <w:rPr>
          <w:b/>
        </w:rPr>
        <w:t>.</w:t>
      </w:r>
    </w:p>
    <w:p w:rsidR="00FA6912" w:rsidRDefault="00FA6912" w:rsidP="00FA6912">
      <w:pPr>
        <w:pStyle w:val="NoSpacing"/>
        <w:numPr>
          <w:ilvl w:val="0"/>
          <w:numId w:val="1"/>
        </w:numPr>
      </w:pPr>
      <w:r>
        <w:t>New Business</w:t>
      </w:r>
    </w:p>
    <w:p w:rsidR="00FA6912" w:rsidRDefault="00817F8D" w:rsidP="00FA6912">
      <w:pPr>
        <w:pStyle w:val="NoSpacing"/>
        <w:numPr>
          <w:ilvl w:val="0"/>
          <w:numId w:val="5"/>
        </w:numPr>
      </w:pPr>
      <w:r>
        <w:t>Updates regarding Rob Stein, Attorney</w:t>
      </w:r>
    </w:p>
    <w:p w:rsidR="00FA6912" w:rsidRPr="00FE083D" w:rsidRDefault="00817F8D" w:rsidP="00FA6912">
      <w:pPr>
        <w:pStyle w:val="NoSpacing"/>
        <w:ind w:left="1080"/>
        <w:rPr>
          <w:b/>
        </w:rPr>
      </w:pPr>
      <w:r>
        <w:rPr>
          <w:b/>
        </w:rPr>
        <w:t>The attorney has advised the HOA to file a</w:t>
      </w:r>
      <w:r w:rsidR="005643BF">
        <w:rPr>
          <w:b/>
        </w:rPr>
        <w:t xml:space="preserve"> garnishment on the wages of one</w:t>
      </w:r>
      <w:r>
        <w:rPr>
          <w:b/>
        </w:rPr>
        <w:t xml:space="preserve"> delinquent homeowner</w:t>
      </w:r>
      <w:r w:rsidR="00FA6912" w:rsidRPr="00FE083D">
        <w:rPr>
          <w:b/>
        </w:rPr>
        <w:t>.</w:t>
      </w:r>
      <w:r>
        <w:rPr>
          <w:b/>
        </w:rPr>
        <w:t xml:space="preserve">  He fears the homeowner will file bankruptcy, and we will be out the money owed.  The board voted to discuss this further with Rob and determine what steps and costs are necessary to proceed.</w:t>
      </w:r>
    </w:p>
    <w:p w:rsidR="00FA6912" w:rsidRDefault="00FA6912" w:rsidP="00FA6912">
      <w:pPr>
        <w:pStyle w:val="NoSpacing"/>
        <w:numPr>
          <w:ilvl w:val="0"/>
          <w:numId w:val="5"/>
        </w:numPr>
      </w:pPr>
      <w:r>
        <w:t>Revision of covenants</w:t>
      </w:r>
    </w:p>
    <w:p w:rsidR="00FA6912" w:rsidRPr="00FE083D" w:rsidRDefault="00FA6912" w:rsidP="00FA6912">
      <w:pPr>
        <w:pStyle w:val="NoSpacing"/>
        <w:ind w:left="1080"/>
        <w:rPr>
          <w:b/>
        </w:rPr>
      </w:pPr>
      <w:r w:rsidRPr="00FE083D">
        <w:rPr>
          <w:b/>
        </w:rPr>
        <w:t>The board will discuss at the next meeting setting up a covenants committee to review our current covenants and determine what, if any, changes need to be made.</w:t>
      </w:r>
    </w:p>
    <w:p w:rsidR="00FA6912" w:rsidRDefault="00FA6912" w:rsidP="00FA6912">
      <w:pPr>
        <w:pStyle w:val="NoSpacing"/>
        <w:numPr>
          <w:ilvl w:val="0"/>
          <w:numId w:val="5"/>
        </w:numPr>
      </w:pPr>
      <w:r>
        <w:t>Other</w:t>
      </w:r>
    </w:p>
    <w:p w:rsidR="00FA6912" w:rsidRPr="00FE083D" w:rsidRDefault="005643BF" w:rsidP="00FA6912">
      <w:pPr>
        <w:pStyle w:val="NoSpacing"/>
        <w:ind w:left="1080"/>
        <w:rPr>
          <w:b/>
        </w:rPr>
      </w:pPr>
      <w:r>
        <w:rPr>
          <w:b/>
        </w:rPr>
        <w:t>The board will set dates and times in the January meeting for painting pinecones, spring garage sale, and spring cookout</w:t>
      </w:r>
      <w:r w:rsidR="00FA6912" w:rsidRPr="00FE083D">
        <w:rPr>
          <w:b/>
        </w:rPr>
        <w:t>.</w:t>
      </w:r>
      <w:r>
        <w:rPr>
          <w:b/>
        </w:rPr>
        <w:t xml:space="preserve">  Traci and Jenny will meet at the entrance 12/06/15 at 4 PM for decorating the front entrance.</w:t>
      </w:r>
    </w:p>
    <w:p w:rsidR="00FA6912" w:rsidRDefault="00FA6912" w:rsidP="00FA6912">
      <w:pPr>
        <w:pStyle w:val="NoSpacing"/>
        <w:ind w:left="1080"/>
        <w:rPr>
          <w:b/>
        </w:rPr>
      </w:pPr>
    </w:p>
    <w:p w:rsidR="00FA6912" w:rsidRPr="00FE083D" w:rsidRDefault="00FA6912" w:rsidP="005643BF">
      <w:pPr>
        <w:pStyle w:val="NoSpacing"/>
        <w:rPr>
          <w:b/>
        </w:rPr>
      </w:pPr>
    </w:p>
    <w:p w:rsidR="00FA6912" w:rsidRDefault="00FA6912" w:rsidP="00FA6912">
      <w:pPr>
        <w:pStyle w:val="NoSpacing"/>
      </w:pPr>
    </w:p>
    <w:p w:rsidR="0067345D" w:rsidRDefault="00FA6912" w:rsidP="00FA6912">
      <w:pPr>
        <w:pStyle w:val="NoSpacing"/>
      </w:pPr>
      <w:r>
        <w:lastRenderedPageBreak/>
        <w:t xml:space="preserve">The next meeting </w:t>
      </w:r>
      <w:r w:rsidR="005643BF">
        <w:t>was set for Thursday, January 21</w:t>
      </w:r>
      <w:r>
        <w:t>, 201</w:t>
      </w:r>
      <w:r w:rsidR="005643BF">
        <w:t>6</w:t>
      </w:r>
      <w:r>
        <w:t>,</w:t>
      </w:r>
      <w:r w:rsidR="005643BF">
        <w:t xml:space="preserve"> at 7:00 PM at Wade’s</w:t>
      </w:r>
      <w:r>
        <w:t xml:space="preserve"> home.  T</w:t>
      </w:r>
      <w:r w:rsidR="005643BF">
        <w:t>he meeting was adjourned at 8:04</w:t>
      </w:r>
      <w:r>
        <w:t xml:space="preserve"> PM.</w:t>
      </w:r>
    </w:p>
    <w:p w:rsidR="0067345D" w:rsidRDefault="0067345D" w:rsidP="00FA6912">
      <w:pPr>
        <w:pStyle w:val="NoSpacing"/>
      </w:pPr>
    </w:p>
    <w:p w:rsidR="00FA6912" w:rsidRDefault="00FA6912" w:rsidP="00FA6912">
      <w:pPr>
        <w:pStyle w:val="NoSpacing"/>
      </w:pPr>
      <w:r>
        <w:t>Submitted by:</w:t>
      </w:r>
    </w:p>
    <w:p w:rsidR="00FA6912" w:rsidRPr="00FE083D" w:rsidRDefault="00FA6912" w:rsidP="00FA6912">
      <w:pPr>
        <w:pStyle w:val="NoSpacing"/>
      </w:pPr>
      <w:r>
        <w:t>Jenny Seeley, Secretary</w:t>
      </w:r>
    </w:p>
    <w:p w:rsidR="008D176B" w:rsidRDefault="008D176B"/>
    <w:sectPr w:rsidR="008D176B" w:rsidSect="008D1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2EC"/>
    <w:multiLevelType w:val="hybridMultilevel"/>
    <w:tmpl w:val="004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7D5AF5"/>
    <w:multiLevelType w:val="hybridMultilevel"/>
    <w:tmpl w:val="E20EB904"/>
    <w:lvl w:ilvl="0" w:tplc="552CD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502696"/>
    <w:multiLevelType w:val="hybridMultilevel"/>
    <w:tmpl w:val="3206803A"/>
    <w:lvl w:ilvl="0" w:tplc="CF3CE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550C15"/>
    <w:multiLevelType w:val="hybridMultilevel"/>
    <w:tmpl w:val="32E26846"/>
    <w:lvl w:ilvl="0" w:tplc="C0F2A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214A54"/>
    <w:multiLevelType w:val="hybridMultilevel"/>
    <w:tmpl w:val="F68A8C86"/>
    <w:lvl w:ilvl="0" w:tplc="2DF20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A6912"/>
    <w:rsid w:val="002E023B"/>
    <w:rsid w:val="005643BF"/>
    <w:rsid w:val="0067345D"/>
    <w:rsid w:val="00817F8D"/>
    <w:rsid w:val="008D176B"/>
    <w:rsid w:val="00AB4064"/>
    <w:rsid w:val="00DD1BDB"/>
    <w:rsid w:val="00FA6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9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2015-12-11T17:33:00Z</dcterms:created>
  <dcterms:modified xsi:type="dcterms:W3CDTF">2015-12-11T17:33:00Z</dcterms:modified>
</cp:coreProperties>
</file>